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ascii="仿宋" w:hAnsi="仿宋" w:eastAsia="仿宋" w:cs="仿宋"/>
          <w:b/>
          <w:bCs/>
          <w:sz w:val="32"/>
          <w:szCs w:val="32"/>
        </w:rPr>
        <w:t>7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ind w:right="-449" w:rightChars="-214"/>
        <w:rPr>
          <w:rFonts w:ascii="宋体" w:hAnsi="宋体"/>
        </w:rPr>
      </w:pPr>
    </w:p>
    <w:p>
      <w:pPr>
        <w:ind w:left="-3" w:leftChars="-129" w:right="-449" w:rightChars="-214" w:hanging="268" w:hangingChars="128"/>
        <w:rPr>
          <w:rFonts w:ascii="宋体" w:hAnsi="宋体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年度</w:t>
            </w:r>
          </w:p>
        </w:tc>
        <w:tc>
          <w:tcPr>
            <w:tcW w:w="1440" w:type="dxa"/>
          </w:tcPr>
          <w:p>
            <w:pPr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黑体" w:eastAsia="黑体"/>
              </w:rPr>
            </w:pPr>
            <w:r>
              <w:rPr>
                <w:rFonts w:hint="eastAsia" w:ascii="黑体" w:eastAsia="黑体"/>
              </w:rPr>
              <w:t>编号</w:t>
            </w:r>
          </w:p>
        </w:tc>
        <w:tc>
          <w:tcPr>
            <w:tcW w:w="1440" w:type="dxa"/>
          </w:tcPr>
          <w:p>
            <w:pPr>
              <w:rPr>
                <w:rFonts w:ascii="黑体" w:eastAsia="黑体"/>
              </w:rPr>
            </w:pP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52"/>
          <w:szCs w:val="52"/>
        </w:rPr>
      </w:pPr>
      <w:r>
        <w:rPr>
          <w:rFonts w:hint="eastAsia" w:ascii="黑体" w:eastAsia="黑体"/>
          <w:sz w:val="52"/>
          <w:szCs w:val="52"/>
        </w:rPr>
        <w:t xml:space="preserve">     邯郸市党校系统</w:t>
      </w:r>
      <w:r>
        <w:rPr>
          <w:rFonts w:hint="eastAsia" w:eastAsia="黑体"/>
          <w:spacing w:val="20"/>
          <w:sz w:val="52"/>
        </w:rPr>
        <w:t>科研项目</w:t>
      </w:r>
    </w:p>
    <w:p>
      <w:pPr>
        <w:rPr>
          <w:rFonts w:ascii="黑体" w:eastAsia="黑体"/>
          <w:sz w:val="18"/>
          <w:szCs w:val="18"/>
        </w:rPr>
      </w:pPr>
      <w:r>
        <w:rPr>
          <w:rFonts w:hint="eastAsia" w:ascii="黑体" w:eastAsia="黑体"/>
          <w:sz w:val="52"/>
          <w:szCs w:val="52"/>
        </w:rPr>
        <w:t xml:space="preserve">    </w:t>
      </w:r>
      <w:r>
        <w:rPr>
          <w:rFonts w:hint="eastAsia" w:ascii="黑体" w:eastAsia="黑体"/>
          <w:sz w:val="18"/>
          <w:szCs w:val="18"/>
        </w:rPr>
        <w:tab/>
      </w:r>
    </w:p>
    <w:p>
      <w:pPr>
        <w:rPr>
          <w:rFonts w:eastAsia="黑体"/>
          <w:spacing w:val="20"/>
          <w:sz w:val="52"/>
        </w:rPr>
      </w:pPr>
      <w:r>
        <w:rPr>
          <w:rFonts w:hint="eastAsia" w:eastAsia="黑体"/>
          <w:spacing w:val="20"/>
          <w:sz w:val="52"/>
        </w:rPr>
        <w:t xml:space="preserve">        结项鉴定申请书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ind w:firstLine="920" w:firstLineChars="460"/>
        <w:rPr>
          <w:rFonts w:ascii="楷体_GB2312" w:hAnsi="宋体" w:eastAsia="楷体_GB2312"/>
          <w:sz w:val="32"/>
          <w:szCs w:val="28"/>
        </w:rPr>
      </w:pPr>
      <w:r>
        <w:rPr>
          <w:rFonts w:ascii="楷体_GB2312" w:hAnsi="宋体" w:eastAsia="楷体_GB2312"/>
          <w:sz w:val="20"/>
          <w:szCs w:val="28"/>
        </w:rPr>
        <w:pict>
          <v:line id="_x0000_s1026" o:spid="_x0000_s1026" o:spt="20" style="position:absolute;left:0pt;margin-left:171pt;margin-top:23.4pt;height:0pt;width:198pt;z-index:251660288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楷体_GB2312" w:hAnsi="宋体" w:eastAsia="楷体_GB2312"/>
          <w:sz w:val="32"/>
          <w:szCs w:val="28"/>
        </w:rPr>
        <w:t>课  题  名  称</w:t>
      </w:r>
    </w:p>
    <w:p>
      <w:pPr>
        <w:ind w:firstLine="920" w:firstLineChars="460"/>
        <w:rPr>
          <w:rFonts w:ascii="楷体_GB2312" w:hAnsi="宋体" w:eastAsia="楷体_GB2312"/>
          <w:sz w:val="32"/>
          <w:szCs w:val="28"/>
        </w:rPr>
      </w:pPr>
      <w:r>
        <w:rPr>
          <w:rFonts w:ascii="楷体_GB2312" w:hAnsi="宋体" w:eastAsia="楷体_GB2312"/>
          <w:sz w:val="20"/>
          <w:szCs w:val="28"/>
        </w:rPr>
        <w:pict>
          <v:line id="_x0000_s1027" o:spid="_x0000_s1027" o:spt="20" style="position:absolute;left:0pt;margin-left:171pt;margin-top:23.4pt;height:0pt;width:198pt;z-index:251661312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楷体_GB2312" w:hAnsi="宋体" w:eastAsia="楷体_GB2312"/>
          <w:sz w:val="32"/>
          <w:szCs w:val="28"/>
        </w:rPr>
        <w:t xml:space="preserve">课 题 负 责 人 </w:t>
      </w:r>
    </w:p>
    <w:p>
      <w:pPr>
        <w:ind w:firstLine="920" w:firstLineChars="460"/>
        <w:rPr>
          <w:rFonts w:ascii="楷体_GB2312" w:hAnsi="宋体" w:eastAsia="楷体_GB2312"/>
          <w:sz w:val="32"/>
          <w:szCs w:val="28"/>
        </w:rPr>
      </w:pPr>
      <w:r>
        <w:rPr>
          <w:rFonts w:ascii="楷体_GB2312" w:hAnsi="宋体" w:eastAsia="楷体_GB2312"/>
          <w:sz w:val="20"/>
          <w:szCs w:val="28"/>
        </w:rPr>
        <w:pict>
          <v:line id="_x0000_s1028" o:spid="_x0000_s1028" o:spt="20" style="position:absolute;left:0pt;margin-left:171pt;margin-top:23.4pt;height:0pt;width:198pt;z-index:251662336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楷体_GB2312" w:hAnsi="宋体" w:eastAsia="楷体_GB2312"/>
          <w:sz w:val="32"/>
          <w:szCs w:val="28"/>
        </w:rPr>
        <w:t xml:space="preserve">负责人所在单位 </w:t>
      </w:r>
    </w:p>
    <w:p>
      <w:pPr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28"/>
        </w:rPr>
        <w:t xml:space="preserve">     </w:t>
      </w:r>
      <w:r>
        <w:rPr>
          <w:rFonts w:hint="eastAsia" w:ascii="楷体_GB2312" w:hAnsi="宋体" w:eastAsia="楷体_GB2312"/>
          <w:sz w:val="32"/>
          <w:szCs w:val="32"/>
        </w:rPr>
        <w:t xml:space="preserve"> 课 题 组 成 员 </w:t>
      </w:r>
      <w:r>
        <w:rPr>
          <w:rFonts w:hint="eastAsia" w:ascii="楷体_GB2312" w:hAnsi="宋体" w:eastAsia="楷体_GB2312"/>
          <w:b/>
          <w:bCs/>
          <w:sz w:val="32"/>
          <w:szCs w:val="32"/>
          <w:u w:val="thick"/>
        </w:rPr>
        <w:t xml:space="preserve">                         </w:t>
      </w:r>
      <w:r>
        <w:rPr>
          <w:rFonts w:hint="eastAsia" w:ascii="楷体_GB2312" w:hAnsi="宋体" w:eastAsia="楷体_GB2312"/>
          <w:sz w:val="32"/>
          <w:szCs w:val="32"/>
        </w:rPr>
        <w:t xml:space="preserve">     </w:t>
      </w:r>
    </w:p>
    <w:p>
      <w:pPr>
        <w:ind w:firstLine="920" w:firstLineChars="460"/>
        <w:rPr>
          <w:rFonts w:ascii="楷体_GB2312" w:hAnsi="宋体" w:eastAsia="楷体_GB2312"/>
          <w:sz w:val="32"/>
          <w:szCs w:val="28"/>
        </w:rPr>
      </w:pPr>
      <w:r>
        <w:rPr>
          <w:rFonts w:ascii="楷体_GB2312" w:hAnsi="宋体" w:eastAsia="楷体_GB2312"/>
          <w:sz w:val="20"/>
          <w:szCs w:val="28"/>
        </w:rPr>
        <w:pict>
          <v:line id="_x0000_s1029" o:spid="_x0000_s1029" o:spt="20" style="position:absolute;left:0pt;margin-left:171pt;margin-top:23.4pt;height:0pt;width:198pt;z-index:251663360;mso-width-relative:page;mso-height-relative:page;" coordsize="21600,21600">
            <v:path arrowok="t"/>
            <v:fill focussize="0,0"/>
            <v:stroke weight="1.5pt"/>
            <v:imagedata o:title=""/>
            <o:lock v:ext="edit"/>
          </v:line>
        </w:pict>
      </w:r>
      <w:r>
        <w:rPr>
          <w:rFonts w:hint="eastAsia" w:ascii="楷体_GB2312" w:hAnsi="宋体" w:eastAsia="楷体_GB2312"/>
          <w:sz w:val="32"/>
          <w:szCs w:val="28"/>
        </w:rPr>
        <w:t xml:space="preserve">填  表  日  期 </w:t>
      </w:r>
    </w:p>
    <w:p>
      <w:pPr>
        <w:rPr>
          <w:rFonts w:ascii="宋体" w:hAnsi="宋体"/>
          <w:sz w:val="28"/>
          <w:szCs w:val="28"/>
        </w:rPr>
      </w:pPr>
    </w:p>
    <w:p>
      <w:pPr>
        <w:snapToGrid w:val="0"/>
        <w:jc w:val="center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中共邯郸市委党校理论研究室</w:t>
      </w:r>
    </w:p>
    <w:p>
      <w:pPr>
        <w:snapToGrid w:val="0"/>
        <w:jc w:val="center"/>
        <w:rPr>
          <w:rFonts w:ascii="仿宋_GB2312" w:eastAsia="仿宋_GB2312"/>
          <w:bCs/>
          <w:sz w:val="32"/>
        </w:rPr>
      </w:pPr>
      <w:r>
        <w:rPr>
          <w:rFonts w:hint="eastAsia" w:ascii="仿宋_GB2312" w:eastAsia="仿宋_GB2312"/>
          <w:bCs/>
          <w:sz w:val="32"/>
        </w:rPr>
        <w:t>20</w:t>
      </w:r>
      <w:r>
        <w:rPr>
          <w:rFonts w:hint="eastAsia" w:ascii="仿宋_GB2312" w:eastAsia="仿宋_GB2312"/>
          <w:bCs/>
          <w:sz w:val="32"/>
          <w:lang w:val="en-US" w:eastAsia="zh-CN"/>
        </w:rPr>
        <w:t>21</w:t>
      </w:r>
      <w:bookmarkStart w:id="0" w:name="_GoBack"/>
      <w:bookmarkEnd w:id="0"/>
      <w:r>
        <w:rPr>
          <w:rFonts w:hint="eastAsia" w:ascii="仿宋_GB2312" w:eastAsia="仿宋_GB2312"/>
          <w:bCs/>
          <w:sz w:val="32"/>
        </w:rPr>
        <w:t>年3月制表</w:t>
      </w:r>
    </w:p>
    <w:p>
      <w:pPr>
        <w:snapToGrid w:val="0"/>
        <w:spacing w:beforeLines="50" w:afterLines="200"/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说    明</w:t>
      </w:r>
    </w:p>
    <w:p>
      <w:pPr>
        <w:snapToGrid w:val="0"/>
        <w:spacing w:line="360" w:lineRule="auto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（一）结项程序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1、项目负责人如实填写《邯郸市党校系统科研项目结项鉴定申请书》，并与其他材料一并交所在单位或部门，经单位或部门检查核实、签署意见、加盖公章后，报邯郸市委党校理论研究室；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2、市委党校理论研究室对结项材料进行审核，对符合结项条件的课题，经鉴定予以结项。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3、理论研究室根据鉴定结果，统一签署意见并报送校主管领导审批，通过后颁发《结项证书》。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（二）提交材料</w:t>
      </w:r>
    </w:p>
    <w:p>
      <w:pPr>
        <w:pStyle w:val="3"/>
        <w:ind w:right="-57" w:rightChars="-2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1、《邯郸市党校系统科研项目结项鉴定申请书》；</w:t>
      </w:r>
    </w:p>
    <w:p>
      <w:pPr>
        <w:pStyle w:val="3"/>
        <w:ind w:right="-57" w:rightChars="-2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、项目研究最终成果；</w:t>
      </w:r>
    </w:p>
    <w:p>
      <w:pPr>
        <w:pStyle w:val="3"/>
        <w:ind w:right="-57" w:rightChars="-27"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、研究成果转化及社会反响材料纸质版及电子版。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上述材料按统一格式和顺序编排装订，统一用A4纸打印或复印，左侧装订（报送一式三份）。同时将电子版发送至指定邮箱。</w:t>
      </w:r>
    </w:p>
    <w:p>
      <w:pPr>
        <w:snapToGrid w:val="0"/>
        <w:spacing w:line="360" w:lineRule="auto"/>
        <w:ind w:firstLine="640" w:firstLineChars="200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（三）资料来源</w:t>
      </w:r>
      <w:r>
        <w:rPr>
          <w:rFonts w:hint="eastAsia" w:ascii="仿宋_GB2312" w:eastAsia="仿宋_GB2312"/>
          <w:sz w:val="32"/>
          <w:szCs w:val="32"/>
        </w:rPr>
        <w:t xml:space="preserve">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《邯郸市党校系统科研项目结项鉴定申请书》可从邯郸市委党校网站</w:t>
      </w:r>
      <w:r>
        <w:rPr>
          <w:rFonts w:hint="eastAsia" w:ascii="仿宋" w:hAnsi="仿宋" w:eastAsia="仿宋" w:cs="仿宋"/>
          <w:sz w:val="32"/>
          <w:szCs w:val="32"/>
        </w:rPr>
        <w:t>（www.hdswdx.cn）</w:t>
      </w:r>
      <w:r>
        <w:rPr>
          <w:rFonts w:hint="eastAsia" w:ascii="仿宋" w:hAnsi="仿宋" w:eastAsia="仿宋"/>
          <w:sz w:val="32"/>
          <w:szCs w:val="32"/>
        </w:rPr>
        <w:t>“教学科研”专栏《课题申报通知》的附件中查阅并下载。</w:t>
      </w:r>
    </w:p>
    <w:p>
      <w:pPr>
        <w:snapToGrid w:val="0"/>
        <w:spacing w:line="360" w:lineRule="auto"/>
        <w:rPr>
          <w:rFonts w:ascii="黑体" w:eastAsia="黑体"/>
          <w:sz w:val="32"/>
        </w:rPr>
      </w:pPr>
    </w:p>
    <w:p>
      <w:pPr>
        <w:snapToGrid w:val="0"/>
        <w:spacing w:line="360" w:lineRule="auto"/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总  结  报  告</w:t>
      </w:r>
    </w:p>
    <w:tbl>
      <w:tblPr>
        <w:tblStyle w:val="7"/>
        <w:tblW w:w="0" w:type="auto"/>
        <w:tblInd w:w="1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102" w:hRule="atLeast"/>
        </w:trPr>
        <w:tc>
          <w:tcPr>
            <w:tcW w:w="9570" w:type="dxa"/>
          </w:tcPr>
          <w:p>
            <w:pPr>
              <w:snapToGrid w:val="0"/>
              <w:spacing w:beforeLines="50"/>
              <w:rPr>
                <w:rFonts w:ascii="楷体_GB2312" w:eastAsia="楷体_GB2312"/>
              </w:rPr>
            </w:pPr>
            <w:r>
              <w:rPr>
                <w:rFonts w:hint="eastAsia" w:ascii="仿宋_GB2312" w:eastAsia="仿宋_GB2312"/>
                <w:sz w:val="32"/>
              </w:rPr>
              <w:t xml:space="preserve"> </w:t>
            </w:r>
            <w:r>
              <w:rPr>
                <w:rFonts w:hint="eastAsia" w:ascii="楷体_GB2312" w:eastAsia="楷体_GB2312"/>
              </w:rPr>
              <w:t xml:space="preserve"> </w:t>
            </w:r>
            <w:r>
              <w:rPr>
                <w:rFonts w:hint="eastAsia" w:ascii="宋体"/>
              </w:rPr>
              <w:t>主要内容提示：项目研究执行情况；研究成果有何突破和应用价值；成果转化及社会反响；有何不足及有哪些问题尚需深入研究</w:t>
            </w:r>
            <w:r>
              <w:rPr>
                <w:rFonts w:hint="eastAsia" w:ascii="楷体_GB2312" w:eastAsia="楷体_GB2312"/>
              </w:rPr>
              <w:t>。</w:t>
            </w: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  <w:p>
            <w:pPr>
              <w:snapToGrid w:val="0"/>
              <w:rPr>
                <w:rFonts w:ascii="楷体_GB2312" w:eastAsia="楷体_GB2312"/>
              </w:rPr>
            </w:pPr>
          </w:p>
        </w:tc>
      </w:tr>
    </w:tbl>
    <w:p>
      <w:pPr>
        <w:snapToGrid w:val="0"/>
        <w:spacing w:line="360" w:lineRule="auto"/>
        <w:rPr>
          <w:rFonts w:ascii="宋体"/>
        </w:rPr>
      </w:pPr>
      <w:r>
        <w:rPr>
          <w:rFonts w:hint="eastAsia" w:ascii="仿宋_GB2312" w:eastAsia="仿宋_GB2312"/>
        </w:rPr>
        <w:t xml:space="preserve">  </w:t>
      </w:r>
      <w:r>
        <w:rPr>
          <w:rFonts w:hint="eastAsia" w:ascii="宋体"/>
        </w:rPr>
        <w:t>（本表各项内容请打印填写，可另加附页）</w:t>
      </w:r>
    </w:p>
    <w:tbl>
      <w:tblPr>
        <w:tblStyle w:val="7"/>
        <w:tblpPr w:leftFromText="180" w:rightFromText="180" w:vertAnchor="text" w:horzAnchor="margin" w:tblpXSpec="center" w:tblpY="158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所在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单位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或</w:t>
            </w:r>
          </w:p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部门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 w:hAnsi="宋体" w:cs="宋体"/>
              </w:rPr>
              <w:t>意见</w:t>
            </w:r>
          </w:p>
        </w:tc>
        <w:tc>
          <w:tcPr>
            <w:tcW w:w="8673" w:type="dxa"/>
          </w:tcPr>
          <w:p>
            <w:pPr>
              <w:snapToGrid w:val="0"/>
              <w:spacing w:beforeLines="50"/>
              <w:rPr>
                <w:rFonts w:ascii="宋体"/>
              </w:rPr>
            </w:pPr>
            <w:r>
              <w:rPr>
                <w:rFonts w:hint="eastAsia" w:ascii="宋体"/>
              </w:rPr>
              <w:t>结项材料内容是否属实，是否同意申请结项等。</w:t>
            </w: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  <w:ind w:firstLine="1260" w:firstLineChars="600"/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</w:t>
            </w:r>
          </w:p>
          <w:p>
            <w:pPr>
              <w:snapToGrid w:val="0"/>
              <w:spacing w:line="360" w:lineRule="auto"/>
              <w:ind w:firstLine="1260" w:firstLineChars="600"/>
              <w:rPr>
                <w:rFonts w:ascii="宋体"/>
              </w:rPr>
            </w:pPr>
            <w:r>
              <w:rPr>
                <w:rFonts w:hint="eastAsia" w:ascii="宋体"/>
              </w:rPr>
              <w:t>公 章                       负责人（签章）</w:t>
            </w:r>
          </w:p>
          <w:p>
            <w:pPr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宋体"/>
              </w:rPr>
              <w:t xml:space="preserve">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6" w:hRule="atLeast"/>
        </w:trPr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市委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党校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理论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研究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室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/>
              </w:rPr>
              <w:t>意见</w:t>
            </w:r>
          </w:p>
        </w:tc>
        <w:tc>
          <w:tcPr>
            <w:tcW w:w="8673" w:type="dxa"/>
          </w:tcPr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  <w:r>
              <w:rPr>
                <w:rFonts w:hint="eastAsia" w:ascii="仿宋_GB2312" w:eastAsia="仿宋_GB2312"/>
              </w:rPr>
              <w:t xml:space="preserve">               </w:t>
            </w:r>
            <w:r>
              <w:rPr>
                <w:rFonts w:hint="eastAsia" w:ascii="宋体"/>
              </w:rPr>
              <w:t>公章                      负责人（签章）</w:t>
            </w:r>
          </w:p>
          <w:p>
            <w:pPr>
              <w:snapToGrid w:val="0"/>
              <w:spacing w:line="360" w:lineRule="auto"/>
              <w:ind w:firstLine="4725" w:firstLineChars="2250"/>
              <w:rPr>
                <w:rFonts w:ascii="仿宋_GB2312" w:eastAsia="仿宋_GB2312"/>
              </w:rPr>
            </w:pPr>
            <w:r>
              <w:rPr>
                <w:rFonts w:hint="eastAsia" w:ascii="宋体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</w:trPr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专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家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组</w:t>
            </w:r>
          </w:p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鉴</w:t>
            </w:r>
          </w:p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定 </w:t>
            </w:r>
          </w:p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 xml:space="preserve">结 </w:t>
            </w:r>
          </w:p>
          <w:p>
            <w:pPr>
              <w:snapToGrid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论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8673" w:type="dxa"/>
          </w:tcPr>
          <w:p>
            <w:pPr>
              <w:snapToGrid w:val="0"/>
              <w:spacing w:beforeLines="50" w:line="360" w:lineRule="auto"/>
              <w:jc w:val="left"/>
              <w:rPr>
                <w:rFonts w:ascii="宋体"/>
              </w:rPr>
            </w:pPr>
            <w:r>
              <w:rPr>
                <w:rFonts w:hint="eastAsia" w:ascii="宋体"/>
              </w:rPr>
              <w:t>鉴定专家组意见：</w:t>
            </w:r>
          </w:p>
          <w:p>
            <w:pPr>
              <w:snapToGrid w:val="0"/>
              <w:spacing w:line="360" w:lineRule="auto"/>
              <w:ind w:firstLine="4440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  <w:ind w:firstLine="444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仿宋_GB2312" w:eastAsia="仿宋_GB2312"/>
              </w:rPr>
            </w:pPr>
          </w:p>
          <w:p>
            <w:pPr>
              <w:snapToGrid w:val="0"/>
              <w:rPr>
                <w:rFonts w:ascii="宋体"/>
              </w:rPr>
            </w:pPr>
          </w:p>
          <w:p>
            <w:pPr>
              <w:snapToGrid w:val="0"/>
              <w:ind w:firstLine="4200" w:firstLineChars="2000"/>
              <w:rPr>
                <w:rFonts w:ascii="宋体"/>
              </w:rPr>
            </w:pPr>
          </w:p>
          <w:p>
            <w:pPr>
              <w:snapToGrid w:val="0"/>
              <w:ind w:firstLine="4200" w:firstLineChars="2000"/>
              <w:rPr>
                <w:rFonts w:ascii="宋体"/>
              </w:rPr>
            </w:pPr>
            <w:r>
              <w:rPr>
                <w:rFonts w:hint="eastAsia" w:ascii="宋体"/>
              </w:rPr>
              <w:t>鉴定专家组负责人：</w:t>
            </w:r>
          </w:p>
          <w:p>
            <w:pPr>
              <w:snapToGrid w:val="0"/>
              <w:spacing w:line="360" w:lineRule="auto"/>
              <w:ind w:firstLine="4830" w:firstLineChars="2300"/>
              <w:rPr>
                <w:rFonts w:ascii="仿宋_GB2312" w:eastAsia="仿宋_GB2312"/>
              </w:rPr>
            </w:pPr>
            <w:r>
              <w:rPr>
                <w:rFonts w:hint="eastAsia" w:ascii="宋体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8" w:hRule="atLeast"/>
        </w:trPr>
        <w:tc>
          <w:tcPr>
            <w:tcW w:w="990" w:type="dxa"/>
            <w:vAlign w:val="center"/>
          </w:tcPr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校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领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导</w:t>
            </w:r>
          </w:p>
          <w:p>
            <w:pPr>
              <w:snapToGrid w:val="0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意</w:t>
            </w:r>
          </w:p>
          <w:p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宋体"/>
              </w:rPr>
              <w:t>见</w:t>
            </w:r>
          </w:p>
        </w:tc>
        <w:tc>
          <w:tcPr>
            <w:tcW w:w="8673" w:type="dxa"/>
          </w:tcPr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rPr>
                <w:rFonts w:ascii="宋体"/>
              </w:rPr>
            </w:pPr>
          </w:p>
          <w:p>
            <w:pPr>
              <w:snapToGrid w:val="0"/>
              <w:spacing w:line="360" w:lineRule="auto"/>
              <w:ind w:firstLine="2100" w:firstLineChars="1000"/>
              <w:rPr>
                <w:rFonts w:ascii="宋体"/>
              </w:rPr>
            </w:pPr>
            <w:r>
              <w:rPr>
                <w:rFonts w:hint="eastAsia" w:ascii="宋体"/>
              </w:rPr>
              <w:t>公章                      负责人（签章）</w:t>
            </w:r>
          </w:p>
          <w:p>
            <w:pPr>
              <w:snapToGrid w:val="0"/>
              <w:spacing w:line="360" w:lineRule="auto"/>
              <w:ind w:firstLine="5040" w:firstLineChars="2400"/>
              <w:rPr>
                <w:rFonts w:ascii="宋体"/>
              </w:rPr>
            </w:pPr>
            <w:r>
              <w:rPr>
                <w:rFonts w:hint="eastAsia" w:ascii="宋体"/>
              </w:rPr>
              <w:t>年   月   日</w:t>
            </w:r>
          </w:p>
        </w:tc>
      </w:tr>
    </w:tbl>
    <w:p>
      <w:pPr>
        <w:rPr>
          <w:rFonts w:ascii="仿宋" w:hAnsi="仿宋" w:eastAsia="仿宋" w:cs="仿宋"/>
          <w:b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2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AD541A1"/>
    <w:rsid w:val="000029D3"/>
    <w:rsid w:val="00076205"/>
    <w:rsid w:val="0009621C"/>
    <w:rsid w:val="00162CF3"/>
    <w:rsid w:val="00172B3B"/>
    <w:rsid w:val="00205428"/>
    <w:rsid w:val="00252063"/>
    <w:rsid w:val="002959F7"/>
    <w:rsid w:val="002A5CAD"/>
    <w:rsid w:val="002E1F26"/>
    <w:rsid w:val="003014CC"/>
    <w:rsid w:val="00335BB2"/>
    <w:rsid w:val="004D1D49"/>
    <w:rsid w:val="00500464"/>
    <w:rsid w:val="00565B4B"/>
    <w:rsid w:val="006A5968"/>
    <w:rsid w:val="006D63EA"/>
    <w:rsid w:val="008255FE"/>
    <w:rsid w:val="00833F4A"/>
    <w:rsid w:val="00847993"/>
    <w:rsid w:val="008B7B92"/>
    <w:rsid w:val="008D6136"/>
    <w:rsid w:val="00982E6A"/>
    <w:rsid w:val="00A9217B"/>
    <w:rsid w:val="00AC1CFE"/>
    <w:rsid w:val="00B4272C"/>
    <w:rsid w:val="00C05C21"/>
    <w:rsid w:val="00C40659"/>
    <w:rsid w:val="00C718E3"/>
    <w:rsid w:val="00CD414D"/>
    <w:rsid w:val="00CE09E1"/>
    <w:rsid w:val="00CE0CD2"/>
    <w:rsid w:val="00CE77B0"/>
    <w:rsid w:val="00D9388A"/>
    <w:rsid w:val="00DA09FA"/>
    <w:rsid w:val="00DC10D5"/>
    <w:rsid w:val="00DF225D"/>
    <w:rsid w:val="00E93B45"/>
    <w:rsid w:val="00EF6E09"/>
    <w:rsid w:val="00F05134"/>
    <w:rsid w:val="00F25D11"/>
    <w:rsid w:val="00FF4DAB"/>
    <w:rsid w:val="08C43A25"/>
    <w:rsid w:val="5AD541A1"/>
    <w:rsid w:val="6A501D51"/>
    <w:rsid w:val="CFDB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uiPriority w:val="0"/>
    <w:pPr>
      <w:ind w:firstLine="560"/>
    </w:pPr>
    <w:rPr>
      <w:rFonts w:ascii="宋体" w:hAnsi="宋体" w:eastAsiaTheme="minorEastAsia" w:cstheme="minorBidi"/>
      <w:sz w:val="30"/>
      <w:szCs w:val="28"/>
    </w:rPr>
  </w:style>
  <w:style w:type="paragraph" w:styleId="3">
    <w:name w:val="Plain Text"/>
    <w:basedOn w:val="1"/>
    <w:link w:val="15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link w:val="14"/>
    <w:uiPriority w:val="0"/>
    <w:pPr>
      <w:ind w:left="100" w:leftChars="2500"/>
    </w:pPr>
    <w:rPr>
      <w:rFonts w:ascii="仿宋_GB2312" w:eastAsia="仿宋_GB2312" w:hAnsiTheme="minorHAnsi" w:cstheme="minorBidi"/>
      <w:w w:val="90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iPriority w:val="0"/>
    <w:rPr>
      <w:color w:val="0000FF"/>
      <w:u w:val="single"/>
    </w:rPr>
  </w:style>
  <w:style w:type="character" w:customStyle="1" w:styleId="10">
    <w:name w:val="页眉 Char"/>
    <w:basedOn w:val="8"/>
    <w:link w:val="6"/>
    <w:uiPriority w:val="0"/>
    <w:rPr>
      <w:rFonts w:ascii="Calibri" w:hAnsi="Calibri" w:cs="黑体"/>
      <w:kern w:val="2"/>
      <w:sz w:val="18"/>
      <w:szCs w:val="18"/>
    </w:rPr>
  </w:style>
  <w:style w:type="paragraph" w:customStyle="1" w:styleId="11">
    <w:name w:val="公文正文"/>
    <w:basedOn w:val="1"/>
    <w:qFormat/>
    <w:uiPriority w:val="0"/>
    <w:pPr>
      <w:adjustRightInd w:val="0"/>
      <w:snapToGrid w:val="0"/>
      <w:spacing w:line="600" w:lineRule="exact"/>
      <w:ind w:firstLine="680" w:firstLineChars="200"/>
    </w:pPr>
    <w:rPr>
      <w:rFonts w:ascii="仿宋" w:hAnsi="仿宋" w:eastAsia="仿宋_GB2312" w:cstheme="minorBidi"/>
      <w:sz w:val="34"/>
      <w:szCs w:val="34"/>
    </w:rPr>
  </w:style>
  <w:style w:type="paragraph" w:styleId="12">
    <w:name w:val="List Paragraph"/>
    <w:basedOn w:val="1"/>
    <w:unhideWhenUsed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13">
    <w:name w:val="正文文本缩进 Char"/>
    <w:basedOn w:val="8"/>
    <w:link w:val="2"/>
    <w:uiPriority w:val="0"/>
    <w:rPr>
      <w:rFonts w:ascii="宋体" w:hAnsi="宋体" w:eastAsiaTheme="minorEastAsia" w:cstheme="minorBidi"/>
      <w:kern w:val="2"/>
      <w:sz w:val="30"/>
      <w:szCs w:val="28"/>
    </w:rPr>
  </w:style>
  <w:style w:type="character" w:customStyle="1" w:styleId="14">
    <w:name w:val="日期 Char"/>
    <w:basedOn w:val="8"/>
    <w:link w:val="4"/>
    <w:uiPriority w:val="0"/>
    <w:rPr>
      <w:rFonts w:ascii="仿宋_GB2312" w:eastAsia="仿宋_GB2312" w:hAnsiTheme="minorHAnsi" w:cstheme="minorBidi"/>
      <w:w w:val="90"/>
      <w:kern w:val="2"/>
      <w:sz w:val="32"/>
      <w:szCs w:val="24"/>
    </w:rPr>
  </w:style>
  <w:style w:type="character" w:customStyle="1" w:styleId="15">
    <w:name w:val="纯文本 Char"/>
    <w:basedOn w:val="8"/>
    <w:link w:val="3"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620</Words>
  <Characters>418</Characters>
  <Lines>3</Lines>
  <Paragraphs>2</Paragraphs>
  <TotalTime>70</TotalTime>
  <ScaleCrop>false</ScaleCrop>
  <LinksUpToDate>false</LinksUpToDate>
  <CharactersWithSpaces>1036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2018-03-06T10:12:00Z</dcterms:created>
  <dc:creator>lenovo</dc:creator>
  <cp:lastModifiedBy>uos</cp:lastModifiedBy>
  <dcterms:modified xsi:type="dcterms:W3CDTF">2021-04-01T10:52:16Z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